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5D84FA2" w:rsidR="00BA6DA2" w:rsidRDefault="002F78B7">
      <w:pPr>
        <w:spacing w:after="0" w:line="259" w:lineRule="auto"/>
        <w:ind w:right="4"/>
        <w:jc w:val="center"/>
      </w:pPr>
      <w:r>
        <w:rPr>
          <w:b/>
          <w:sz w:val="28"/>
        </w:rPr>
        <w:t>SPECIAL</w:t>
      </w:r>
      <w:r w:rsidR="0031245C">
        <w:rPr>
          <w:b/>
          <w:sz w:val="28"/>
        </w:rPr>
        <w:t xml:space="preserve"> </w:t>
      </w:r>
      <w:r w:rsidR="00651C3D">
        <w:rPr>
          <w:b/>
          <w:sz w:val="28"/>
        </w:rPr>
        <w:t>MEETING M</w:t>
      </w:r>
      <w:r>
        <w:rPr>
          <w:b/>
          <w:sz w:val="28"/>
        </w:rPr>
        <w:t>I</w:t>
      </w:r>
      <w:r w:rsidR="00651C3D">
        <w:rPr>
          <w:b/>
          <w:sz w:val="28"/>
        </w:rPr>
        <w:t>NUTES</w:t>
      </w:r>
      <w:r w:rsidR="00EE2006">
        <w:rPr>
          <w:b/>
          <w:sz w:val="28"/>
        </w:rPr>
        <w:t xml:space="preserve"> </w:t>
      </w:r>
    </w:p>
    <w:p w14:paraId="52BC753C" w14:textId="33F0B110" w:rsidR="00BA6DA2" w:rsidRDefault="00930C1A">
      <w:pPr>
        <w:spacing w:after="0" w:line="259" w:lineRule="auto"/>
        <w:jc w:val="center"/>
      </w:pPr>
      <w:r>
        <w:rPr>
          <w:b/>
          <w:sz w:val="28"/>
        </w:rPr>
        <w:t>October 28</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2EB65C3A" w:rsidR="00BA6DA2" w:rsidRDefault="00EE2006">
      <w:pPr>
        <w:ind w:left="-5" w:right="9"/>
      </w:pPr>
      <w:r>
        <w:t xml:space="preserve"> </w:t>
      </w:r>
      <w:r>
        <w:tab/>
        <w:t xml:space="preserve">The Perry County Council met on the above date at </w:t>
      </w:r>
      <w:r w:rsidR="00930C1A">
        <w:t>12</w:t>
      </w:r>
      <w:r w:rsidR="00675E3C">
        <w:t>:00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8D7DF4">
        <w:t>Keith Huck (KH)</w:t>
      </w:r>
      <w:r w:rsidR="00E0613D">
        <w:t xml:space="preserve">, </w:t>
      </w:r>
      <w:r w:rsidR="00CC6747">
        <w:t>Gale Garner (GG)</w:t>
      </w:r>
      <w:r w:rsidR="008C5CA4">
        <w:t xml:space="preserve">, </w:t>
      </w:r>
      <w:r w:rsidR="00E0613D">
        <w:t>and Paul Malone (PM)</w:t>
      </w:r>
      <w:r>
        <w:t>.</w:t>
      </w:r>
      <w:r w:rsidR="001614D0">
        <w:t xml:space="preserve">  </w:t>
      </w:r>
      <w:r w:rsidR="00930C1A">
        <w:t xml:space="preserve">Deputy </w:t>
      </w:r>
      <w:r w:rsidR="00673EF3">
        <w:t xml:space="preserve">Auditor </w:t>
      </w:r>
      <w:r w:rsidR="00930C1A">
        <w:t>Leisa Ecker</w:t>
      </w:r>
      <w:r w:rsidR="00A00CC6">
        <w:t xml:space="preserve"> </w:t>
      </w:r>
      <w:r w:rsidR="00930C1A">
        <w:t>was</w:t>
      </w:r>
      <w:r w:rsidR="00E471BD">
        <w:t xml:space="preserve"> also pre</w:t>
      </w:r>
      <w:r w:rsidR="00F518A6">
        <w:t>sent</w:t>
      </w:r>
      <w:r w:rsidR="00FA7322">
        <w:t xml:space="preserve">.  </w:t>
      </w:r>
      <w:r>
        <w:t xml:space="preserve">There was </w:t>
      </w:r>
      <w:r w:rsidR="005E1675">
        <w:t>no</w:t>
      </w:r>
      <w:r w:rsidR="005B21A0">
        <w:t xml:space="preserve"> </w:t>
      </w:r>
      <w:r w:rsidR="00930C1A" w:rsidRPr="00930C1A">
        <w:rPr>
          <w:i/>
          <w:iCs/>
        </w:rPr>
        <w:t>Sheriff</w:t>
      </w:r>
      <w:r w:rsidR="00930C1A">
        <w:t xml:space="preserve">, </w:t>
      </w:r>
      <w:r w:rsidR="002F78B7" w:rsidRPr="002F78B7">
        <w:rPr>
          <w:i/>
          <w:iCs/>
        </w:rPr>
        <w:t>Attorney</w:t>
      </w:r>
      <w:r w:rsidR="002F78B7">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7A3168B4" w14:textId="2B87D92A" w:rsidR="002F78B7" w:rsidRDefault="00B01B2A" w:rsidP="00756A71">
      <w:pPr>
        <w:ind w:right="9"/>
        <w:rPr>
          <w:b/>
          <w:bCs/>
          <w:i/>
          <w:iCs/>
          <w:u w:val="single"/>
        </w:rPr>
      </w:pPr>
      <w:r>
        <w:rPr>
          <w:b/>
          <w:bCs/>
          <w:i/>
          <w:iCs/>
          <w:u w:val="single"/>
        </w:rPr>
        <w:t xml:space="preserve">MANDY JACKSON, </w:t>
      </w:r>
      <w:r w:rsidR="003037DA">
        <w:rPr>
          <w:b/>
          <w:bCs/>
          <w:i/>
          <w:iCs/>
          <w:u w:val="single"/>
        </w:rPr>
        <w:t>PRESIDENT OF PERRY COUNTY PLAN COMMISSION</w:t>
      </w:r>
    </w:p>
    <w:p w14:paraId="4A43A41F" w14:textId="2918445F" w:rsidR="00B01B2A" w:rsidRDefault="00B01B2A" w:rsidP="00B01B2A">
      <w:pPr>
        <w:pStyle w:val="ListParagraph"/>
        <w:numPr>
          <w:ilvl w:val="0"/>
          <w:numId w:val="7"/>
        </w:numPr>
        <w:ind w:right="9"/>
      </w:pPr>
      <w:r>
        <w:t>Jackson stated that the Plan Commission has been working towards filling the position of the Building Administration that retired last year.  The</w:t>
      </w:r>
      <w:r w:rsidR="00B8248A">
        <w:t xml:space="preserve">y are trying to come up with a streamline solution, limit some finances, and maybe save the County some money.  The idea is to make it user friendly for the community, as well as ease of access.  </w:t>
      </w:r>
    </w:p>
    <w:p w14:paraId="61AAC50F" w14:textId="6DCD8E8C" w:rsidR="00B8248A" w:rsidRPr="00B01B2A" w:rsidRDefault="00B8248A" w:rsidP="00B8248A">
      <w:pPr>
        <w:pStyle w:val="ListParagraph"/>
        <w:ind w:right="9" w:firstLine="0"/>
      </w:pPr>
      <w:r>
        <w:t xml:space="preserve">With this position being part-time previously, only fifteen hours per week, </w:t>
      </w:r>
      <w:r w:rsidR="00027561">
        <w:t xml:space="preserve">this gives an option to twenty-four hours per day to access a permit.  Jackson stated that this is basically what the building administration did previously.  </w:t>
      </w:r>
      <w:r>
        <w:t xml:space="preserve"> </w:t>
      </w:r>
    </w:p>
    <w:p w14:paraId="2381491D" w14:textId="004E6D58" w:rsidR="00B01B2A" w:rsidRDefault="00027561" w:rsidP="00027561">
      <w:pPr>
        <w:ind w:left="720" w:right="9" w:firstLine="0"/>
      </w:pPr>
      <w:r>
        <w:t xml:space="preserve">Jackson stated that Bill Dotson prepared a flow-chart as well as a spreadsheet that makes the process easy to understand.  The idea is to streamline it to technology and put it on the County website.  </w:t>
      </w:r>
      <w:r w:rsidR="00096845">
        <w:t xml:space="preserve">This will give the community the option to go online to initiate </w:t>
      </w:r>
      <w:r w:rsidR="00234663">
        <w:t>the building permit.  Ther</w:t>
      </w:r>
      <w:r w:rsidR="007C65FE">
        <w:t>e</w:t>
      </w:r>
      <w:r w:rsidR="00234663">
        <w:t xml:space="preserve"> are steps that have to be taken prior, but it would explain those.  </w:t>
      </w:r>
    </w:p>
    <w:p w14:paraId="06B630DB" w14:textId="46454982" w:rsidR="00234663" w:rsidRDefault="00234663" w:rsidP="00027561">
      <w:pPr>
        <w:ind w:left="720" w:right="9" w:firstLine="0"/>
      </w:pPr>
      <w:r>
        <w:t>Dotson has spoken with An Island, and there will be an option to either download a printable PDF or to type and fill in the blanks.  There will be links to view the County zoning laws and other information links</w:t>
      </w:r>
      <w:r w:rsidR="007C65FE">
        <w:t xml:space="preserve">.  </w:t>
      </w:r>
      <w:r w:rsidR="00614108">
        <w:t xml:space="preserve">In addition, there will be a link where drawings can be submitted. </w:t>
      </w:r>
      <w:r>
        <w:t xml:space="preserve"> </w:t>
      </w:r>
      <w:r w:rsidR="00614108">
        <w:t xml:space="preserve">If someone has a plot where a new building will be added, </w:t>
      </w:r>
      <w:r w:rsidR="00D91482">
        <w:t xml:space="preserve">they will be able to get with the Health Department if new sanitation is being put in.  </w:t>
      </w:r>
      <w:r>
        <w:t xml:space="preserve">An email will be created for the Plan Commission, </w:t>
      </w:r>
      <w:r w:rsidR="007C65FE">
        <w:t xml:space="preserve">with an </w:t>
      </w:r>
      <w:r>
        <w:t>automatic notification let</w:t>
      </w:r>
      <w:r w:rsidR="007C65FE">
        <w:t>ting</w:t>
      </w:r>
      <w:r>
        <w:t xml:space="preserve"> them know when an application has been submitted.  Payment</w:t>
      </w:r>
      <w:r w:rsidR="00614108">
        <w:t xml:space="preserve"> would be made </w:t>
      </w:r>
      <w:r w:rsidR="007C65FE">
        <w:t>at t</w:t>
      </w:r>
      <w:r w:rsidR="00614108">
        <w:t xml:space="preserve">he Treasurer’s office, and an email would be sent to the Plan Commission that the permit had been initiated.  The Plan Commission would get the property owner what they need printed, such as the permit for actual posting.  </w:t>
      </w:r>
    </w:p>
    <w:p w14:paraId="260B12CF" w14:textId="6E39FA93" w:rsidR="00614108" w:rsidRDefault="00614108" w:rsidP="00027561">
      <w:pPr>
        <w:ind w:left="720" w:right="9" w:firstLine="0"/>
      </w:pPr>
      <w:r>
        <w:t xml:space="preserve">Jackson stated that the County does not have a Building Inspector, so permit issuance is the biggest hands-on that the Building Administration does.  </w:t>
      </w:r>
      <w:r w:rsidR="00D91482">
        <w:t xml:space="preserve">This will provide ease of access for the community making the process a little easier.  </w:t>
      </w:r>
    </w:p>
    <w:p w14:paraId="0874E744" w14:textId="47208AFA" w:rsidR="00D91482" w:rsidRDefault="00D91482" w:rsidP="00027561">
      <w:pPr>
        <w:ind w:left="720" w:right="9" w:firstLine="0"/>
      </w:pPr>
      <w:r>
        <w:t xml:space="preserve">Jackson stated that should a complaint be made regarding zoning laws, one of the board members will address the issue and a stipend of $30.00 plus mileage would be paid to the board member.  Jackson stated in the past year there have only been a hand full of complaints.  Most are handled with a phone call.  </w:t>
      </w:r>
    </w:p>
    <w:p w14:paraId="47AA7B5A" w14:textId="47C43588" w:rsidR="00D91482" w:rsidRDefault="00D91482" w:rsidP="00027561">
      <w:pPr>
        <w:ind w:left="720" w:right="9" w:firstLine="0"/>
      </w:pPr>
      <w:r>
        <w:t>Jackson is not saying this is a long-term solution, and the board will try to readdress this possibly quarterly to make sure it is rolling well.</w:t>
      </w:r>
    </w:p>
    <w:p w14:paraId="22926026" w14:textId="601D2B06" w:rsidR="00D91482" w:rsidRDefault="00D91482" w:rsidP="00027561">
      <w:pPr>
        <w:ind w:left="720" w:right="9" w:firstLine="0"/>
      </w:pPr>
      <w:r>
        <w:t>Jackson stated that for ind</w:t>
      </w:r>
      <w:r w:rsidR="00FC0241">
        <w:t>i</w:t>
      </w:r>
      <w:r>
        <w:t>viduals who</w:t>
      </w:r>
      <w:r w:rsidR="00FC0241">
        <w:t xml:space="preserve"> do not utilize the internet, there will be a packet available in the Treasurer’s office and well as at the Sanitation Department.  It can be completed and submit it back to the Treasurer’s office.  </w:t>
      </w:r>
    </w:p>
    <w:p w14:paraId="113A3193" w14:textId="5F00BEB6" w:rsidR="00FC0241" w:rsidRDefault="00FC0241" w:rsidP="00027561">
      <w:pPr>
        <w:ind w:left="720" w:right="9" w:firstLine="0"/>
      </w:pPr>
      <w:r>
        <w:t xml:space="preserve">DE stated that the idea is to do this on a trial basis, and Jackson responded yes, the board </w:t>
      </w:r>
      <w:r w:rsidR="005D42F6">
        <w:t xml:space="preserve">does not know if this is a final solution.  However, the board did vote unanimously that this was the best plan for now.  </w:t>
      </w:r>
    </w:p>
    <w:p w14:paraId="53B2B43E" w14:textId="605ACC91" w:rsidR="005D42F6" w:rsidRDefault="005D42F6" w:rsidP="00027561">
      <w:pPr>
        <w:ind w:left="720" w:right="9" w:firstLine="0"/>
      </w:pPr>
      <w:r>
        <w:t xml:space="preserve">KH stated that the County needs to check on the liability aspect with the mileage, should there be an accident while going to view a property.  PM stated that if the board is on a run for County business, </w:t>
      </w:r>
      <w:r w:rsidR="007C65FE">
        <w:t>will</w:t>
      </w:r>
      <w:r>
        <w:t xml:space="preserve"> the liability extend to this.  DE will contact the Council attorney regarding this.  </w:t>
      </w:r>
      <w:r w:rsidR="00BD38D0">
        <w:t>KH stated that the County also needs to check with the attorney should there be a predicament on a building permit</w:t>
      </w:r>
      <w:r w:rsidR="00CC00C4">
        <w:t xml:space="preserve">, and a board member goes out and makes the wrong call as far as property lines go, </w:t>
      </w:r>
      <w:r w:rsidR="007C65FE">
        <w:t xml:space="preserve">and </w:t>
      </w:r>
      <w:r w:rsidR="00CC00C4">
        <w:t xml:space="preserve">the liability on that.  Jackson stated that one person would </w:t>
      </w:r>
      <w:r w:rsidR="007C65FE">
        <w:t xml:space="preserve">not </w:t>
      </w:r>
      <w:r w:rsidR="00CC00C4">
        <w:t>ma</w:t>
      </w:r>
      <w:r w:rsidR="007C65FE">
        <w:t>k</w:t>
      </w:r>
      <w:r w:rsidR="00CC00C4">
        <w:t>e that decision, it would be brought back before the board to address the complaint.</w:t>
      </w:r>
    </w:p>
    <w:p w14:paraId="2E314CD8" w14:textId="01E1237B" w:rsidR="005D42F6" w:rsidRDefault="005D42F6" w:rsidP="005D42F6">
      <w:pPr>
        <w:ind w:right="9"/>
      </w:pPr>
      <w:r>
        <w:t xml:space="preserve">KH made a motion to approve contingent </w:t>
      </w:r>
      <w:r w:rsidR="0054213A">
        <w:t>upon</w:t>
      </w:r>
      <w:r>
        <w:t xml:space="preserve"> </w:t>
      </w:r>
      <w:r w:rsidR="00BD38D0">
        <w:t>being covered</w:t>
      </w:r>
      <w:r w:rsidR="0054213A">
        <w:t xml:space="preserve"> for liability with </w:t>
      </w:r>
      <w:r w:rsidR="00BD38D0">
        <w:t>mileage</w:t>
      </w:r>
      <w:r w:rsidR="0054213A">
        <w:t xml:space="preserve"> and whatever</w:t>
      </w:r>
      <w:r w:rsidR="00F61A74">
        <w:t>, seconded by PM.  Motion carried 5-0.</w:t>
      </w:r>
    </w:p>
    <w:p w14:paraId="3573C2B7" w14:textId="77777777" w:rsidR="00F61A74" w:rsidRDefault="00F61A74" w:rsidP="005D42F6">
      <w:pPr>
        <w:ind w:right="9"/>
      </w:pPr>
    </w:p>
    <w:p w14:paraId="1DDFFA68" w14:textId="07518F4B" w:rsidR="00885B0B" w:rsidRDefault="00885B0B" w:rsidP="00885B0B">
      <w:pPr>
        <w:ind w:left="-5"/>
      </w:pPr>
      <w:r>
        <w:lastRenderedPageBreak/>
        <w:t xml:space="preserve">The meeting was adjourned at </w:t>
      </w:r>
      <w:r w:rsidR="00F61A74">
        <w:t>12:12</w:t>
      </w:r>
      <w:r>
        <w:t xml:space="preserve"> p.m. CST.  </w:t>
      </w:r>
    </w:p>
    <w:p w14:paraId="3496205A" w14:textId="04D2A1EC" w:rsidR="00885B0B" w:rsidRDefault="00F61A74" w:rsidP="00885B0B">
      <w:pPr>
        <w:ind w:left="-5"/>
      </w:pPr>
      <w:r>
        <w:t>KH</w:t>
      </w:r>
      <w:r w:rsidR="004A4EE1">
        <w:t xml:space="preserve"> </w:t>
      </w:r>
      <w:r w:rsidR="00885B0B">
        <w:t xml:space="preserve">made a motion to adjourn, seconded by </w:t>
      </w:r>
      <w:r>
        <w:t>SG</w:t>
      </w:r>
      <w:r w:rsidR="00885B0B">
        <w:t xml:space="preserve">.  Motion carried </w:t>
      </w:r>
      <w:r>
        <w:t>5</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5CECB4CD" w:rsidR="00BA6DA2" w:rsidRDefault="00EE2006">
      <w:pPr>
        <w:tabs>
          <w:tab w:val="center" w:pos="5041"/>
          <w:tab w:val="center" w:pos="5761"/>
          <w:tab w:val="center" w:pos="6481"/>
          <w:tab w:val="center" w:pos="7201"/>
          <w:tab w:val="center" w:pos="7922"/>
        </w:tabs>
        <w:ind w:left="-15" w:firstLine="0"/>
      </w:pPr>
      <w:r>
        <w:t xml:space="preserve">Minutes approved this </w:t>
      </w:r>
      <w:r w:rsidR="00F61A74">
        <w:t>17</w:t>
      </w:r>
      <w:r w:rsidR="00F61A74" w:rsidRPr="00F61A74">
        <w:rPr>
          <w:vertAlign w:val="superscript"/>
        </w:rPr>
        <w:t>th</w:t>
      </w:r>
      <w:r w:rsidR="00CA71D7">
        <w:t xml:space="preserve"> </w:t>
      </w:r>
      <w:r w:rsidR="00724A13">
        <w:t>day</w:t>
      </w:r>
      <w:r w:rsidR="00346CC3">
        <w:t xml:space="preserve"> of</w:t>
      </w:r>
      <w:r w:rsidR="000D128A">
        <w:t xml:space="preserve"> </w:t>
      </w:r>
      <w:r w:rsidR="00F61A74">
        <w:t>November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08B2DA52" w:rsidR="00BA6DA2" w:rsidRDefault="00EE2006" w:rsidP="007744E9">
      <w:pPr>
        <w:spacing w:after="0" w:line="259" w:lineRule="auto"/>
        <w:ind w:left="0" w:firstLine="0"/>
      </w:pPr>
      <w:r>
        <w:rPr>
          <w:i/>
          <w:sz w:val="20"/>
        </w:rPr>
        <w:t xml:space="preserve">Minutes </w:t>
      </w:r>
      <w:r w:rsidR="00F61A74">
        <w:rPr>
          <w:i/>
          <w:sz w:val="20"/>
        </w:rPr>
        <w:t xml:space="preserve">reviewed </w:t>
      </w:r>
      <w:r>
        <w:rPr>
          <w:i/>
          <w:sz w:val="20"/>
        </w:rPr>
        <w:t xml:space="preserve">by: </w:t>
      </w:r>
    </w:p>
    <w:p w14:paraId="310373C0" w14:textId="77777777" w:rsidR="00F61A74" w:rsidRDefault="00EE2006">
      <w:pPr>
        <w:spacing w:after="0" w:line="259" w:lineRule="auto"/>
        <w:ind w:left="-5"/>
        <w:rPr>
          <w:i/>
          <w:sz w:val="20"/>
        </w:rPr>
      </w:pPr>
      <w:r>
        <w:rPr>
          <w:i/>
          <w:sz w:val="20"/>
        </w:rPr>
        <w:t>Kristinia L. Hammack, Perry County Auditor</w:t>
      </w:r>
    </w:p>
    <w:p w14:paraId="3C5C972C" w14:textId="77777777" w:rsidR="00F61A74" w:rsidRDefault="00F61A74">
      <w:pPr>
        <w:spacing w:after="0" w:line="259" w:lineRule="auto"/>
        <w:ind w:left="-5"/>
        <w:rPr>
          <w:i/>
          <w:sz w:val="20"/>
        </w:rPr>
      </w:pPr>
      <w:r>
        <w:rPr>
          <w:i/>
          <w:sz w:val="20"/>
        </w:rPr>
        <w:t>Minutes prepared by:</w:t>
      </w:r>
    </w:p>
    <w:p w14:paraId="11636F37" w14:textId="3A68AE1F" w:rsidR="00BA6DA2" w:rsidRDefault="00F61A74">
      <w:pPr>
        <w:spacing w:after="0" w:line="259" w:lineRule="auto"/>
        <w:ind w:left="-5"/>
      </w:pPr>
      <w:r>
        <w:rPr>
          <w:i/>
          <w:sz w:val="20"/>
        </w:rPr>
        <w:t>Leisa M. Ecker, Deputy Auditor</w:t>
      </w:r>
      <w:r w:rsidR="00EE2006">
        <w:rPr>
          <w:i/>
          <w:sz w:val="20"/>
        </w:rPr>
        <w:t xml:space="preserve">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3BD8"/>
    <w:multiLevelType w:val="hybridMultilevel"/>
    <w:tmpl w:val="21006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A27B2"/>
    <w:multiLevelType w:val="hybridMultilevel"/>
    <w:tmpl w:val="06F64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756F7"/>
    <w:multiLevelType w:val="hybridMultilevel"/>
    <w:tmpl w:val="3888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328443B"/>
    <w:multiLevelType w:val="hybridMultilevel"/>
    <w:tmpl w:val="2DBCEAA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6EB8587C"/>
    <w:multiLevelType w:val="hybridMultilevel"/>
    <w:tmpl w:val="7FA42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9683849">
    <w:abstractNumId w:val="4"/>
  </w:num>
  <w:num w:numId="2" w16cid:durableId="1861358519">
    <w:abstractNumId w:val="5"/>
  </w:num>
  <w:num w:numId="3" w16cid:durableId="1685085960">
    <w:abstractNumId w:val="0"/>
  </w:num>
  <w:num w:numId="4" w16cid:durableId="1531802328">
    <w:abstractNumId w:val="1"/>
  </w:num>
  <w:num w:numId="5" w16cid:durableId="748040117">
    <w:abstractNumId w:val="6"/>
  </w:num>
  <w:num w:numId="6" w16cid:durableId="128017309">
    <w:abstractNumId w:val="2"/>
  </w:num>
  <w:num w:numId="7" w16cid:durableId="12222056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4118"/>
    <w:rsid w:val="0000441C"/>
    <w:rsid w:val="00006AB2"/>
    <w:rsid w:val="0001248C"/>
    <w:rsid w:val="00021D3C"/>
    <w:rsid w:val="0002225D"/>
    <w:rsid w:val="000222A1"/>
    <w:rsid w:val="00027561"/>
    <w:rsid w:val="0003059F"/>
    <w:rsid w:val="00034DB2"/>
    <w:rsid w:val="0003712B"/>
    <w:rsid w:val="000422F0"/>
    <w:rsid w:val="00042B3B"/>
    <w:rsid w:val="0004429C"/>
    <w:rsid w:val="00044ABF"/>
    <w:rsid w:val="00050006"/>
    <w:rsid w:val="00050F8B"/>
    <w:rsid w:val="00063A89"/>
    <w:rsid w:val="0006515C"/>
    <w:rsid w:val="00065E3D"/>
    <w:rsid w:val="000666D3"/>
    <w:rsid w:val="0007240A"/>
    <w:rsid w:val="00081D76"/>
    <w:rsid w:val="00082892"/>
    <w:rsid w:val="00096845"/>
    <w:rsid w:val="000A21AF"/>
    <w:rsid w:val="000A3253"/>
    <w:rsid w:val="000A4D12"/>
    <w:rsid w:val="000A6AEA"/>
    <w:rsid w:val="000B0FF7"/>
    <w:rsid w:val="000B18F8"/>
    <w:rsid w:val="000B2110"/>
    <w:rsid w:val="000B23F7"/>
    <w:rsid w:val="000B743D"/>
    <w:rsid w:val="000B7449"/>
    <w:rsid w:val="000C193A"/>
    <w:rsid w:val="000C7188"/>
    <w:rsid w:val="000D0724"/>
    <w:rsid w:val="000D128A"/>
    <w:rsid w:val="000D7EAA"/>
    <w:rsid w:val="000E0585"/>
    <w:rsid w:val="000E49BB"/>
    <w:rsid w:val="000E4CEB"/>
    <w:rsid w:val="000E5AB1"/>
    <w:rsid w:val="000F456E"/>
    <w:rsid w:val="000F5157"/>
    <w:rsid w:val="000F74CD"/>
    <w:rsid w:val="000F798B"/>
    <w:rsid w:val="000F7BB5"/>
    <w:rsid w:val="001001D0"/>
    <w:rsid w:val="00100BA5"/>
    <w:rsid w:val="00107B0E"/>
    <w:rsid w:val="00110A11"/>
    <w:rsid w:val="00115A0A"/>
    <w:rsid w:val="00115A0D"/>
    <w:rsid w:val="00117A3C"/>
    <w:rsid w:val="001224A0"/>
    <w:rsid w:val="0012394D"/>
    <w:rsid w:val="00133412"/>
    <w:rsid w:val="00136AED"/>
    <w:rsid w:val="001474F6"/>
    <w:rsid w:val="00150523"/>
    <w:rsid w:val="00150F4D"/>
    <w:rsid w:val="0015216E"/>
    <w:rsid w:val="00153BB7"/>
    <w:rsid w:val="00156420"/>
    <w:rsid w:val="001614D0"/>
    <w:rsid w:val="00162A30"/>
    <w:rsid w:val="001635A0"/>
    <w:rsid w:val="00167EDD"/>
    <w:rsid w:val="00171AB4"/>
    <w:rsid w:val="00184EF3"/>
    <w:rsid w:val="00185BAC"/>
    <w:rsid w:val="001867CF"/>
    <w:rsid w:val="00193C6C"/>
    <w:rsid w:val="00197290"/>
    <w:rsid w:val="00197C50"/>
    <w:rsid w:val="001A09F0"/>
    <w:rsid w:val="001B22AB"/>
    <w:rsid w:val="001B784B"/>
    <w:rsid w:val="001C330B"/>
    <w:rsid w:val="001C55C8"/>
    <w:rsid w:val="001C6857"/>
    <w:rsid w:val="001D5CF4"/>
    <w:rsid w:val="001E0544"/>
    <w:rsid w:val="001E2ABD"/>
    <w:rsid w:val="001E6258"/>
    <w:rsid w:val="001F0B9D"/>
    <w:rsid w:val="001F2EEC"/>
    <w:rsid w:val="001F3481"/>
    <w:rsid w:val="00234663"/>
    <w:rsid w:val="00237FC7"/>
    <w:rsid w:val="00240BCC"/>
    <w:rsid w:val="00240E51"/>
    <w:rsid w:val="00243032"/>
    <w:rsid w:val="0024659C"/>
    <w:rsid w:val="00252625"/>
    <w:rsid w:val="002538BE"/>
    <w:rsid w:val="00256342"/>
    <w:rsid w:val="00260A72"/>
    <w:rsid w:val="00260E58"/>
    <w:rsid w:val="00262E81"/>
    <w:rsid w:val="002647FE"/>
    <w:rsid w:val="002665B0"/>
    <w:rsid w:val="00267733"/>
    <w:rsid w:val="00270E4C"/>
    <w:rsid w:val="002720D4"/>
    <w:rsid w:val="0027594F"/>
    <w:rsid w:val="0028152D"/>
    <w:rsid w:val="00282C6F"/>
    <w:rsid w:val="00284D76"/>
    <w:rsid w:val="002876AD"/>
    <w:rsid w:val="00296E9E"/>
    <w:rsid w:val="002A689A"/>
    <w:rsid w:val="002B62A5"/>
    <w:rsid w:val="002C15C3"/>
    <w:rsid w:val="002C2E33"/>
    <w:rsid w:val="002E6AE0"/>
    <w:rsid w:val="002F035E"/>
    <w:rsid w:val="002F3D22"/>
    <w:rsid w:val="002F685B"/>
    <w:rsid w:val="002F78B7"/>
    <w:rsid w:val="00301A60"/>
    <w:rsid w:val="0030332A"/>
    <w:rsid w:val="003037DA"/>
    <w:rsid w:val="0030440D"/>
    <w:rsid w:val="0031245C"/>
    <w:rsid w:val="0031478F"/>
    <w:rsid w:val="003157DD"/>
    <w:rsid w:val="0032125E"/>
    <w:rsid w:val="00322E69"/>
    <w:rsid w:val="00322F56"/>
    <w:rsid w:val="00324EC6"/>
    <w:rsid w:val="003257F0"/>
    <w:rsid w:val="003264A7"/>
    <w:rsid w:val="003333C8"/>
    <w:rsid w:val="003343CB"/>
    <w:rsid w:val="00334FD1"/>
    <w:rsid w:val="003365CD"/>
    <w:rsid w:val="00340A4D"/>
    <w:rsid w:val="00340DFB"/>
    <w:rsid w:val="00346CC3"/>
    <w:rsid w:val="00350581"/>
    <w:rsid w:val="00363BB6"/>
    <w:rsid w:val="00365549"/>
    <w:rsid w:val="00366A41"/>
    <w:rsid w:val="00367E24"/>
    <w:rsid w:val="00373296"/>
    <w:rsid w:val="003756B1"/>
    <w:rsid w:val="00376AE4"/>
    <w:rsid w:val="00376C53"/>
    <w:rsid w:val="00383912"/>
    <w:rsid w:val="00384273"/>
    <w:rsid w:val="003A3C47"/>
    <w:rsid w:val="003A4F31"/>
    <w:rsid w:val="003A7B22"/>
    <w:rsid w:val="003B1B68"/>
    <w:rsid w:val="003B1D9B"/>
    <w:rsid w:val="003B2286"/>
    <w:rsid w:val="003B4E2A"/>
    <w:rsid w:val="003B511F"/>
    <w:rsid w:val="003C15D9"/>
    <w:rsid w:val="003D45BF"/>
    <w:rsid w:val="003E22F6"/>
    <w:rsid w:val="003E425D"/>
    <w:rsid w:val="003E5C1C"/>
    <w:rsid w:val="003E7413"/>
    <w:rsid w:val="003E7694"/>
    <w:rsid w:val="00401855"/>
    <w:rsid w:val="00401E5F"/>
    <w:rsid w:val="004036A8"/>
    <w:rsid w:val="00417A34"/>
    <w:rsid w:val="0042023C"/>
    <w:rsid w:val="004223A1"/>
    <w:rsid w:val="00423431"/>
    <w:rsid w:val="00425628"/>
    <w:rsid w:val="004343DE"/>
    <w:rsid w:val="00442333"/>
    <w:rsid w:val="00443734"/>
    <w:rsid w:val="00455193"/>
    <w:rsid w:val="004616C1"/>
    <w:rsid w:val="0046538D"/>
    <w:rsid w:val="00472DA9"/>
    <w:rsid w:val="00477352"/>
    <w:rsid w:val="00477443"/>
    <w:rsid w:val="00481821"/>
    <w:rsid w:val="00492A2C"/>
    <w:rsid w:val="00497F98"/>
    <w:rsid w:val="004A118A"/>
    <w:rsid w:val="004A382F"/>
    <w:rsid w:val="004A4EE1"/>
    <w:rsid w:val="004B33CB"/>
    <w:rsid w:val="004C0CE3"/>
    <w:rsid w:val="004C28A6"/>
    <w:rsid w:val="004C3944"/>
    <w:rsid w:val="004C6B53"/>
    <w:rsid w:val="004C7D52"/>
    <w:rsid w:val="004C7EE9"/>
    <w:rsid w:val="004D50C5"/>
    <w:rsid w:val="004D5BAB"/>
    <w:rsid w:val="004E1F7D"/>
    <w:rsid w:val="004F1082"/>
    <w:rsid w:val="004F1F6F"/>
    <w:rsid w:val="004F3033"/>
    <w:rsid w:val="004F4224"/>
    <w:rsid w:val="004F606D"/>
    <w:rsid w:val="0050017F"/>
    <w:rsid w:val="00501901"/>
    <w:rsid w:val="00526CEF"/>
    <w:rsid w:val="005300F0"/>
    <w:rsid w:val="00530E10"/>
    <w:rsid w:val="00534048"/>
    <w:rsid w:val="005374A0"/>
    <w:rsid w:val="0054213A"/>
    <w:rsid w:val="00543DD2"/>
    <w:rsid w:val="005571F6"/>
    <w:rsid w:val="0056449B"/>
    <w:rsid w:val="00566F8A"/>
    <w:rsid w:val="00572185"/>
    <w:rsid w:val="00572FA5"/>
    <w:rsid w:val="00581DE3"/>
    <w:rsid w:val="005A50EB"/>
    <w:rsid w:val="005A5E72"/>
    <w:rsid w:val="005B0356"/>
    <w:rsid w:val="005B21A0"/>
    <w:rsid w:val="005C0489"/>
    <w:rsid w:val="005C341B"/>
    <w:rsid w:val="005C3968"/>
    <w:rsid w:val="005C6D00"/>
    <w:rsid w:val="005D0B39"/>
    <w:rsid w:val="005D3EDA"/>
    <w:rsid w:val="005D42F6"/>
    <w:rsid w:val="005D6038"/>
    <w:rsid w:val="005E1675"/>
    <w:rsid w:val="005E23F7"/>
    <w:rsid w:val="005E6B74"/>
    <w:rsid w:val="005F5792"/>
    <w:rsid w:val="005F5BC1"/>
    <w:rsid w:val="005F6B4C"/>
    <w:rsid w:val="005F7649"/>
    <w:rsid w:val="00602CD7"/>
    <w:rsid w:val="00605752"/>
    <w:rsid w:val="00607E12"/>
    <w:rsid w:val="0061400E"/>
    <w:rsid w:val="00614108"/>
    <w:rsid w:val="0061474B"/>
    <w:rsid w:val="006208CB"/>
    <w:rsid w:val="00621CEA"/>
    <w:rsid w:val="00627832"/>
    <w:rsid w:val="006349BF"/>
    <w:rsid w:val="0064208A"/>
    <w:rsid w:val="00643580"/>
    <w:rsid w:val="00643FA3"/>
    <w:rsid w:val="00651C3D"/>
    <w:rsid w:val="00657E23"/>
    <w:rsid w:val="00660510"/>
    <w:rsid w:val="00661539"/>
    <w:rsid w:val="00662D0B"/>
    <w:rsid w:val="006644AD"/>
    <w:rsid w:val="00667961"/>
    <w:rsid w:val="0067308F"/>
    <w:rsid w:val="00673EF3"/>
    <w:rsid w:val="00675AC3"/>
    <w:rsid w:val="00675E3C"/>
    <w:rsid w:val="00677125"/>
    <w:rsid w:val="00677358"/>
    <w:rsid w:val="00682C87"/>
    <w:rsid w:val="00683698"/>
    <w:rsid w:val="00684AE8"/>
    <w:rsid w:val="006910CE"/>
    <w:rsid w:val="00691A02"/>
    <w:rsid w:val="006975E3"/>
    <w:rsid w:val="006A458B"/>
    <w:rsid w:val="006B2270"/>
    <w:rsid w:val="006B6EBB"/>
    <w:rsid w:val="006B71DE"/>
    <w:rsid w:val="006B7389"/>
    <w:rsid w:val="006C1891"/>
    <w:rsid w:val="006C2FA3"/>
    <w:rsid w:val="006C495D"/>
    <w:rsid w:val="006C4A8D"/>
    <w:rsid w:val="006F3AE5"/>
    <w:rsid w:val="006F3E46"/>
    <w:rsid w:val="006F59C7"/>
    <w:rsid w:val="007020DC"/>
    <w:rsid w:val="0070576C"/>
    <w:rsid w:val="007065B6"/>
    <w:rsid w:val="00707DF3"/>
    <w:rsid w:val="00711CBF"/>
    <w:rsid w:val="00717099"/>
    <w:rsid w:val="00724A13"/>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344E"/>
    <w:rsid w:val="007C65FE"/>
    <w:rsid w:val="007C6770"/>
    <w:rsid w:val="007D1501"/>
    <w:rsid w:val="007D6B7E"/>
    <w:rsid w:val="007D7942"/>
    <w:rsid w:val="007E438D"/>
    <w:rsid w:val="007E6C59"/>
    <w:rsid w:val="007E7209"/>
    <w:rsid w:val="007F02E5"/>
    <w:rsid w:val="007F460D"/>
    <w:rsid w:val="008018D6"/>
    <w:rsid w:val="00806DE9"/>
    <w:rsid w:val="00807997"/>
    <w:rsid w:val="00807D53"/>
    <w:rsid w:val="0081179E"/>
    <w:rsid w:val="00811C23"/>
    <w:rsid w:val="00812496"/>
    <w:rsid w:val="00820235"/>
    <w:rsid w:val="00822502"/>
    <w:rsid w:val="00827464"/>
    <w:rsid w:val="008323A1"/>
    <w:rsid w:val="00833568"/>
    <w:rsid w:val="0083503A"/>
    <w:rsid w:val="00857131"/>
    <w:rsid w:val="00862917"/>
    <w:rsid w:val="00865DD7"/>
    <w:rsid w:val="00872892"/>
    <w:rsid w:val="00874FF0"/>
    <w:rsid w:val="0087504F"/>
    <w:rsid w:val="00875ED4"/>
    <w:rsid w:val="0087784F"/>
    <w:rsid w:val="00877E49"/>
    <w:rsid w:val="00885076"/>
    <w:rsid w:val="00885B0B"/>
    <w:rsid w:val="008870CF"/>
    <w:rsid w:val="0088741F"/>
    <w:rsid w:val="00894CEB"/>
    <w:rsid w:val="008A1025"/>
    <w:rsid w:val="008A1A4B"/>
    <w:rsid w:val="008A20ED"/>
    <w:rsid w:val="008A2D16"/>
    <w:rsid w:val="008B0498"/>
    <w:rsid w:val="008B292D"/>
    <w:rsid w:val="008B522E"/>
    <w:rsid w:val="008C303D"/>
    <w:rsid w:val="008C5CA4"/>
    <w:rsid w:val="008D177A"/>
    <w:rsid w:val="008D7DF4"/>
    <w:rsid w:val="008E61D4"/>
    <w:rsid w:val="008F49F8"/>
    <w:rsid w:val="009016B4"/>
    <w:rsid w:val="00906D6E"/>
    <w:rsid w:val="00911BCC"/>
    <w:rsid w:val="0091520B"/>
    <w:rsid w:val="00915314"/>
    <w:rsid w:val="00916DCD"/>
    <w:rsid w:val="0092367D"/>
    <w:rsid w:val="00930C1A"/>
    <w:rsid w:val="00934D60"/>
    <w:rsid w:val="009422B2"/>
    <w:rsid w:val="00947D2A"/>
    <w:rsid w:val="009518B3"/>
    <w:rsid w:val="00953A07"/>
    <w:rsid w:val="00953B52"/>
    <w:rsid w:val="009556B0"/>
    <w:rsid w:val="00957F01"/>
    <w:rsid w:val="009603C5"/>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7E5D"/>
    <w:rsid w:val="009B10F3"/>
    <w:rsid w:val="009B16AC"/>
    <w:rsid w:val="009B1DC8"/>
    <w:rsid w:val="009B36CB"/>
    <w:rsid w:val="009B4EEA"/>
    <w:rsid w:val="009C7026"/>
    <w:rsid w:val="009D202B"/>
    <w:rsid w:val="009E1B40"/>
    <w:rsid w:val="009E2ECD"/>
    <w:rsid w:val="009E4313"/>
    <w:rsid w:val="009E5D47"/>
    <w:rsid w:val="00A00CC6"/>
    <w:rsid w:val="00A02825"/>
    <w:rsid w:val="00A02AD2"/>
    <w:rsid w:val="00A04D21"/>
    <w:rsid w:val="00A05941"/>
    <w:rsid w:val="00A16BE6"/>
    <w:rsid w:val="00A179AA"/>
    <w:rsid w:val="00A2171B"/>
    <w:rsid w:val="00A23AA7"/>
    <w:rsid w:val="00A23E04"/>
    <w:rsid w:val="00A249DC"/>
    <w:rsid w:val="00A26319"/>
    <w:rsid w:val="00A3488C"/>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2B20"/>
    <w:rsid w:val="00AC053E"/>
    <w:rsid w:val="00AC35AA"/>
    <w:rsid w:val="00AC5E60"/>
    <w:rsid w:val="00AE6B60"/>
    <w:rsid w:val="00AF3C2B"/>
    <w:rsid w:val="00B019DF"/>
    <w:rsid w:val="00B01B2A"/>
    <w:rsid w:val="00B030D4"/>
    <w:rsid w:val="00B04673"/>
    <w:rsid w:val="00B05626"/>
    <w:rsid w:val="00B060F1"/>
    <w:rsid w:val="00B10264"/>
    <w:rsid w:val="00B10F21"/>
    <w:rsid w:val="00B15435"/>
    <w:rsid w:val="00B15E7A"/>
    <w:rsid w:val="00B26AC0"/>
    <w:rsid w:val="00B308A8"/>
    <w:rsid w:val="00B342E6"/>
    <w:rsid w:val="00B366B8"/>
    <w:rsid w:val="00B5105A"/>
    <w:rsid w:val="00B5301E"/>
    <w:rsid w:val="00B57E25"/>
    <w:rsid w:val="00B71995"/>
    <w:rsid w:val="00B7326B"/>
    <w:rsid w:val="00B76EB8"/>
    <w:rsid w:val="00B7790A"/>
    <w:rsid w:val="00B7797B"/>
    <w:rsid w:val="00B77983"/>
    <w:rsid w:val="00B80AA4"/>
    <w:rsid w:val="00B812AC"/>
    <w:rsid w:val="00B8248A"/>
    <w:rsid w:val="00B96D1D"/>
    <w:rsid w:val="00B97B6E"/>
    <w:rsid w:val="00BA182A"/>
    <w:rsid w:val="00BA6DA2"/>
    <w:rsid w:val="00BB016A"/>
    <w:rsid w:val="00BB3727"/>
    <w:rsid w:val="00BB37A0"/>
    <w:rsid w:val="00BB454E"/>
    <w:rsid w:val="00BC3BBB"/>
    <w:rsid w:val="00BC4602"/>
    <w:rsid w:val="00BC7BB8"/>
    <w:rsid w:val="00BD31D9"/>
    <w:rsid w:val="00BD38D0"/>
    <w:rsid w:val="00BE0826"/>
    <w:rsid w:val="00BE0FE7"/>
    <w:rsid w:val="00BE37AA"/>
    <w:rsid w:val="00BE6482"/>
    <w:rsid w:val="00BE6DA6"/>
    <w:rsid w:val="00BF2151"/>
    <w:rsid w:val="00BF5A15"/>
    <w:rsid w:val="00BF67A2"/>
    <w:rsid w:val="00C07C87"/>
    <w:rsid w:val="00C14A1B"/>
    <w:rsid w:val="00C221C9"/>
    <w:rsid w:val="00C23A6C"/>
    <w:rsid w:val="00C26B58"/>
    <w:rsid w:val="00C35FFC"/>
    <w:rsid w:val="00C366BB"/>
    <w:rsid w:val="00C44551"/>
    <w:rsid w:val="00C63A81"/>
    <w:rsid w:val="00C6420F"/>
    <w:rsid w:val="00C75372"/>
    <w:rsid w:val="00C7653E"/>
    <w:rsid w:val="00C773E7"/>
    <w:rsid w:val="00C77F42"/>
    <w:rsid w:val="00C8193C"/>
    <w:rsid w:val="00C84E55"/>
    <w:rsid w:val="00C86643"/>
    <w:rsid w:val="00C87448"/>
    <w:rsid w:val="00C90B39"/>
    <w:rsid w:val="00C91FD7"/>
    <w:rsid w:val="00C964CA"/>
    <w:rsid w:val="00CA28FF"/>
    <w:rsid w:val="00CA566E"/>
    <w:rsid w:val="00CA71D7"/>
    <w:rsid w:val="00CB0420"/>
    <w:rsid w:val="00CB0B57"/>
    <w:rsid w:val="00CB50D2"/>
    <w:rsid w:val="00CB6511"/>
    <w:rsid w:val="00CC00C4"/>
    <w:rsid w:val="00CC33ED"/>
    <w:rsid w:val="00CC6747"/>
    <w:rsid w:val="00CD00A6"/>
    <w:rsid w:val="00CD766D"/>
    <w:rsid w:val="00CE283B"/>
    <w:rsid w:val="00CE33EF"/>
    <w:rsid w:val="00CE7082"/>
    <w:rsid w:val="00CE7E16"/>
    <w:rsid w:val="00CF4CB0"/>
    <w:rsid w:val="00CF71E8"/>
    <w:rsid w:val="00D004A1"/>
    <w:rsid w:val="00D113D6"/>
    <w:rsid w:val="00D12406"/>
    <w:rsid w:val="00D1483E"/>
    <w:rsid w:val="00D14BD8"/>
    <w:rsid w:val="00D15E70"/>
    <w:rsid w:val="00D255EB"/>
    <w:rsid w:val="00D25EE4"/>
    <w:rsid w:val="00D31EE9"/>
    <w:rsid w:val="00D3616E"/>
    <w:rsid w:val="00D42B0F"/>
    <w:rsid w:val="00D57C85"/>
    <w:rsid w:val="00D63D20"/>
    <w:rsid w:val="00D71CF7"/>
    <w:rsid w:val="00D75F54"/>
    <w:rsid w:val="00D771CC"/>
    <w:rsid w:val="00D8097C"/>
    <w:rsid w:val="00D8403B"/>
    <w:rsid w:val="00D91482"/>
    <w:rsid w:val="00D96A4F"/>
    <w:rsid w:val="00D9733E"/>
    <w:rsid w:val="00DA764E"/>
    <w:rsid w:val="00DB7C21"/>
    <w:rsid w:val="00DC01F9"/>
    <w:rsid w:val="00DC5146"/>
    <w:rsid w:val="00DD4CEE"/>
    <w:rsid w:val="00DD6B48"/>
    <w:rsid w:val="00DD7B6E"/>
    <w:rsid w:val="00DE0B59"/>
    <w:rsid w:val="00DE3B57"/>
    <w:rsid w:val="00DF1EA5"/>
    <w:rsid w:val="00DF4F06"/>
    <w:rsid w:val="00DF7930"/>
    <w:rsid w:val="00E0613D"/>
    <w:rsid w:val="00E15BA8"/>
    <w:rsid w:val="00E177DB"/>
    <w:rsid w:val="00E21B3D"/>
    <w:rsid w:val="00E26B81"/>
    <w:rsid w:val="00E27CF7"/>
    <w:rsid w:val="00E3039A"/>
    <w:rsid w:val="00E3553A"/>
    <w:rsid w:val="00E36D9F"/>
    <w:rsid w:val="00E40F1B"/>
    <w:rsid w:val="00E45748"/>
    <w:rsid w:val="00E45EDF"/>
    <w:rsid w:val="00E471BD"/>
    <w:rsid w:val="00E534CD"/>
    <w:rsid w:val="00E62044"/>
    <w:rsid w:val="00E624A8"/>
    <w:rsid w:val="00E62F3C"/>
    <w:rsid w:val="00E65B29"/>
    <w:rsid w:val="00E67F82"/>
    <w:rsid w:val="00E73A6C"/>
    <w:rsid w:val="00E75265"/>
    <w:rsid w:val="00E8055A"/>
    <w:rsid w:val="00E83670"/>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54E3"/>
    <w:rsid w:val="00EF08A9"/>
    <w:rsid w:val="00EF1C39"/>
    <w:rsid w:val="00EF418E"/>
    <w:rsid w:val="00EF7D50"/>
    <w:rsid w:val="00F010D4"/>
    <w:rsid w:val="00F03E80"/>
    <w:rsid w:val="00F0522C"/>
    <w:rsid w:val="00F066B1"/>
    <w:rsid w:val="00F12722"/>
    <w:rsid w:val="00F12763"/>
    <w:rsid w:val="00F17813"/>
    <w:rsid w:val="00F23707"/>
    <w:rsid w:val="00F25106"/>
    <w:rsid w:val="00F257F0"/>
    <w:rsid w:val="00F31168"/>
    <w:rsid w:val="00F37357"/>
    <w:rsid w:val="00F47E9C"/>
    <w:rsid w:val="00F50955"/>
    <w:rsid w:val="00F518A6"/>
    <w:rsid w:val="00F56391"/>
    <w:rsid w:val="00F61A74"/>
    <w:rsid w:val="00F61D5F"/>
    <w:rsid w:val="00F73481"/>
    <w:rsid w:val="00F744DF"/>
    <w:rsid w:val="00F91D0E"/>
    <w:rsid w:val="00F949C1"/>
    <w:rsid w:val="00F95889"/>
    <w:rsid w:val="00FA328F"/>
    <w:rsid w:val="00FA7322"/>
    <w:rsid w:val="00FB1153"/>
    <w:rsid w:val="00FB115E"/>
    <w:rsid w:val="00FB2F70"/>
    <w:rsid w:val="00FB68EE"/>
    <w:rsid w:val="00FB7BC5"/>
    <w:rsid w:val="00FC0241"/>
    <w:rsid w:val="00FC07A0"/>
    <w:rsid w:val="00FD0163"/>
    <w:rsid w:val="00FD74EB"/>
    <w:rsid w:val="00FD7D40"/>
    <w:rsid w:val="00FE1105"/>
    <w:rsid w:val="00FE17BD"/>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2024-10-29T16:22:00Z</cp:lastPrinted>
  <dcterms:created xsi:type="dcterms:W3CDTF">2024-10-29T16:26:00Z</dcterms:created>
  <dcterms:modified xsi:type="dcterms:W3CDTF">2024-10-29T16:26:00Z</dcterms:modified>
</cp:coreProperties>
</file>